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D1" w:rsidRPr="008A4BB3" w:rsidRDefault="005C102B" w:rsidP="005C102B">
      <w:pPr>
        <w:spacing w:after="0" w:line="240" w:lineRule="auto"/>
        <w:rPr>
          <w:rFonts w:asciiTheme="majorHAnsi" w:hAnsiTheme="majorHAnsi" w:cs="Mongolian Baiti"/>
          <w:b/>
          <w:sz w:val="28"/>
          <w:szCs w:val="28"/>
        </w:rPr>
      </w:pPr>
      <w:bookmarkStart w:id="0" w:name="_GoBack"/>
      <w:bookmarkEnd w:id="0"/>
      <w:r w:rsidRPr="008A4BB3">
        <w:rPr>
          <w:rFonts w:asciiTheme="majorHAnsi" w:hAnsiTheme="majorHAnsi" w:cs="Mongolian Baiti"/>
          <w:b/>
          <w:sz w:val="28"/>
          <w:szCs w:val="28"/>
        </w:rPr>
        <w:t xml:space="preserve">Anzeige einer kleinen Lotterie oder Ausspielung  </w:t>
      </w:r>
    </w:p>
    <w:p w:rsidR="005C102B" w:rsidRPr="00370279" w:rsidRDefault="005C102B" w:rsidP="005C102B">
      <w:pPr>
        <w:spacing w:after="0" w:line="240" w:lineRule="auto"/>
        <w:rPr>
          <w:rFonts w:asciiTheme="majorHAnsi" w:hAnsiTheme="majorHAnsi" w:cs="Mongolian Baiti"/>
        </w:rPr>
      </w:pPr>
      <w:r w:rsidRPr="008A4BB3">
        <w:rPr>
          <w:rFonts w:asciiTheme="majorHAnsi" w:hAnsiTheme="majorHAnsi" w:cs="Mongolian Baiti"/>
          <w:b/>
          <w:sz w:val="28"/>
          <w:szCs w:val="28"/>
        </w:rPr>
        <w:t xml:space="preserve">Allgemeine Erlaubnis für die Veranstaltung von öffentlichen Ausspielungen in Sachsen-Anhalt </w:t>
      </w:r>
      <w:r w:rsidR="004F5C8C">
        <w:rPr>
          <w:rFonts w:asciiTheme="majorHAnsi" w:hAnsiTheme="majorHAnsi" w:cs="Mongolian Baiti"/>
          <w:b/>
          <w:sz w:val="28"/>
          <w:szCs w:val="28"/>
        </w:rPr>
        <w:t xml:space="preserve"> </w:t>
      </w:r>
      <w:r w:rsidRPr="00370279">
        <w:rPr>
          <w:rFonts w:asciiTheme="majorHAnsi" w:hAnsiTheme="majorHAnsi" w:cs="Mongolian Baiti"/>
        </w:rPr>
        <w:t>(AV des MI vom 1</w:t>
      </w:r>
      <w:r w:rsidR="005F5692">
        <w:rPr>
          <w:rFonts w:asciiTheme="majorHAnsi" w:hAnsiTheme="majorHAnsi" w:cs="Mongolian Baiti"/>
        </w:rPr>
        <w:t>7</w:t>
      </w:r>
      <w:r w:rsidRPr="00370279">
        <w:rPr>
          <w:rFonts w:asciiTheme="majorHAnsi" w:hAnsiTheme="majorHAnsi" w:cs="Mongolian Baiti"/>
        </w:rPr>
        <w:t>.11.201</w:t>
      </w:r>
      <w:r w:rsidR="005F5692">
        <w:rPr>
          <w:rFonts w:asciiTheme="majorHAnsi" w:hAnsiTheme="majorHAnsi" w:cs="Mongolian Baiti"/>
        </w:rPr>
        <w:t>7</w:t>
      </w:r>
      <w:r w:rsidRPr="00370279">
        <w:rPr>
          <w:rFonts w:asciiTheme="majorHAnsi" w:hAnsiTheme="majorHAnsi" w:cs="Mongolian Baiti"/>
        </w:rPr>
        <w:t xml:space="preserve"> – 21.21-12251-590200) </w:t>
      </w:r>
    </w:p>
    <w:p w:rsidR="005C102B" w:rsidRPr="00370279" w:rsidRDefault="005C102B" w:rsidP="005C102B">
      <w:pPr>
        <w:spacing w:after="0" w:line="240" w:lineRule="auto"/>
        <w:rPr>
          <w:rFonts w:asciiTheme="majorHAnsi" w:hAnsiTheme="majorHAnsi" w:cs="Mongolian Baiti"/>
          <w:sz w:val="24"/>
          <w:szCs w:val="24"/>
        </w:rPr>
      </w:pPr>
    </w:p>
    <w:p w:rsidR="00E37A32" w:rsidRPr="00370279" w:rsidRDefault="00E37A32" w:rsidP="005C102B">
      <w:pPr>
        <w:spacing w:after="0" w:line="240" w:lineRule="auto"/>
        <w:rPr>
          <w:rFonts w:asciiTheme="majorHAnsi" w:hAnsiTheme="majorHAnsi" w:cs="Mongolian Baiti"/>
          <w:sz w:val="24"/>
          <w:szCs w:val="24"/>
        </w:rPr>
      </w:pPr>
    </w:p>
    <w:p w:rsidR="005C102B" w:rsidRPr="00370279" w:rsidRDefault="00D8171E" w:rsidP="005C102B">
      <w:pPr>
        <w:spacing w:after="0" w:line="240" w:lineRule="auto"/>
        <w:rPr>
          <w:rFonts w:asciiTheme="majorHAnsi" w:hAnsiTheme="majorHAnsi" w:cs="Mongolian Baiti"/>
          <w:b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1. Veranstalter </w:t>
      </w:r>
    </w:p>
    <w:p w:rsidR="00D8171E" w:rsidRPr="00370279" w:rsidRDefault="00D8171E" w:rsidP="005C102B">
      <w:pPr>
        <w:spacing w:after="0" w:line="240" w:lineRule="auto"/>
        <w:rPr>
          <w:rFonts w:asciiTheme="majorHAnsi" w:hAnsiTheme="majorHAnsi" w:cs="Mongolian Baiti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D8171E" w:rsidRPr="00370279" w:rsidTr="00D8171E">
        <w:tc>
          <w:tcPr>
            <w:tcW w:w="4361" w:type="dxa"/>
          </w:tcPr>
          <w:p w:rsidR="00D8171E" w:rsidRPr="00370279" w:rsidRDefault="00D8171E" w:rsidP="00E33FA8">
            <w:pPr>
              <w:spacing w:line="360" w:lineRule="auto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>Name (Verein o.ä.) :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D8171E" w:rsidRPr="005F5692" w:rsidRDefault="00D8171E" w:rsidP="00E33FA8">
            <w:pPr>
              <w:spacing w:line="360" w:lineRule="auto"/>
              <w:rPr>
                <w:rFonts w:asciiTheme="majorHAnsi" w:hAnsiTheme="majorHAnsi" w:cs="Mongolian Baiti"/>
                <w:b/>
                <w:szCs w:val="24"/>
              </w:rPr>
            </w:pPr>
          </w:p>
        </w:tc>
      </w:tr>
      <w:tr w:rsidR="00D8171E" w:rsidRPr="00370279" w:rsidTr="00D8171E">
        <w:tc>
          <w:tcPr>
            <w:tcW w:w="4361" w:type="dxa"/>
          </w:tcPr>
          <w:p w:rsidR="00D8171E" w:rsidRPr="00370279" w:rsidRDefault="00D8171E" w:rsidP="00E33FA8">
            <w:pPr>
              <w:spacing w:line="360" w:lineRule="auto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Anschrift: 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:rsidR="00D8171E" w:rsidRPr="005F5692" w:rsidRDefault="00D8171E" w:rsidP="00E33FA8">
            <w:pPr>
              <w:spacing w:line="360" w:lineRule="auto"/>
              <w:rPr>
                <w:rFonts w:asciiTheme="majorHAnsi" w:hAnsiTheme="majorHAnsi" w:cs="Mongolian Baiti"/>
                <w:b/>
                <w:szCs w:val="24"/>
              </w:rPr>
            </w:pPr>
          </w:p>
        </w:tc>
      </w:tr>
      <w:tr w:rsidR="00D8171E" w:rsidRPr="00370279" w:rsidTr="00D8171E">
        <w:tc>
          <w:tcPr>
            <w:tcW w:w="4361" w:type="dxa"/>
          </w:tcPr>
          <w:p w:rsidR="00D8171E" w:rsidRPr="00370279" w:rsidRDefault="00D8171E" w:rsidP="00E33FA8">
            <w:pPr>
              <w:spacing w:line="360" w:lineRule="auto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>Telefonnummer: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:rsidR="00D8171E" w:rsidRPr="005F5692" w:rsidRDefault="00D8171E" w:rsidP="00E33FA8">
            <w:pPr>
              <w:spacing w:line="360" w:lineRule="auto"/>
              <w:rPr>
                <w:rFonts w:asciiTheme="majorHAnsi" w:hAnsiTheme="majorHAnsi" w:cs="Mongolian Baiti"/>
                <w:b/>
                <w:szCs w:val="24"/>
              </w:rPr>
            </w:pPr>
          </w:p>
        </w:tc>
      </w:tr>
    </w:tbl>
    <w:p w:rsidR="005C102B" w:rsidRPr="00370279" w:rsidRDefault="00B84311" w:rsidP="005C102B">
      <w:pPr>
        <w:spacing w:before="240" w:after="0" w:line="240" w:lineRule="auto"/>
        <w:rPr>
          <w:rFonts w:asciiTheme="majorHAnsi" w:hAnsiTheme="majorHAnsi" w:cs="Mongolian Baiti"/>
          <w:b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2. Verantwortlicher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B84311" w:rsidRPr="00370279" w:rsidTr="002B7887">
        <w:tc>
          <w:tcPr>
            <w:tcW w:w="4361" w:type="dxa"/>
          </w:tcPr>
          <w:p w:rsidR="00B84311" w:rsidRPr="00370279" w:rsidRDefault="002B7887" w:rsidP="005C102B">
            <w:pPr>
              <w:spacing w:before="240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Name, Vorname:  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B84311" w:rsidRPr="00370279" w:rsidRDefault="00B84311" w:rsidP="005C102B">
            <w:pPr>
              <w:spacing w:before="240"/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</w:tr>
      <w:tr w:rsidR="00B84311" w:rsidRPr="00370279" w:rsidTr="002B7887">
        <w:tc>
          <w:tcPr>
            <w:tcW w:w="4361" w:type="dxa"/>
          </w:tcPr>
          <w:p w:rsidR="00B84311" w:rsidRPr="00370279" w:rsidRDefault="002B7887" w:rsidP="005C102B">
            <w:pPr>
              <w:spacing w:before="240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Anschrift: 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:rsidR="00B84311" w:rsidRPr="00370279" w:rsidRDefault="00B84311" w:rsidP="005C102B">
            <w:pPr>
              <w:spacing w:before="240"/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</w:tr>
    </w:tbl>
    <w:p w:rsidR="002B7887" w:rsidRDefault="002B7887" w:rsidP="005C102B">
      <w:pPr>
        <w:spacing w:before="240" w:after="0" w:line="240" w:lineRule="auto"/>
        <w:rPr>
          <w:rFonts w:asciiTheme="majorHAnsi" w:hAnsiTheme="majorHAnsi" w:cs="Mongolian Baiti"/>
          <w:b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3. Angaben zur </w:t>
      </w:r>
      <w:r w:rsidR="008A4BB3">
        <w:rPr>
          <w:rFonts w:asciiTheme="majorHAnsi" w:hAnsiTheme="majorHAnsi" w:cs="Mongolian Baiti"/>
          <w:b/>
          <w:sz w:val="24"/>
          <w:szCs w:val="24"/>
        </w:rPr>
        <w:t>Ausspielung/</w:t>
      </w:r>
      <w:r w:rsidRPr="00370279">
        <w:rPr>
          <w:rFonts w:asciiTheme="majorHAnsi" w:hAnsiTheme="majorHAnsi" w:cs="Mongolian Baiti"/>
          <w:b/>
          <w:sz w:val="24"/>
          <w:szCs w:val="24"/>
        </w:rPr>
        <w:t>Tombola</w:t>
      </w:r>
      <w:r w:rsidR="008219D5">
        <w:rPr>
          <w:rFonts w:asciiTheme="majorHAnsi" w:hAnsiTheme="majorHAnsi" w:cs="Mongolian Baiti"/>
          <w:b/>
          <w:sz w:val="24"/>
          <w:szCs w:val="24"/>
        </w:rPr>
        <w:t xml:space="preserve"> </w:t>
      </w:r>
      <w:r w:rsidRPr="00370279">
        <w:rPr>
          <w:rFonts w:asciiTheme="majorHAnsi" w:hAnsiTheme="majorHAnsi" w:cs="Mongolian Baiti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5F5692" w:rsidTr="005F5692">
        <w:tc>
          <w:tcPr>
            <w:tcW w:w="4361" w:type="dxa"/>
          </w:tcPr>
          <w:p w:rsidR="005F5692" w:rsidRPr="005F5692" w:rsidRDefault="005F5692" w:rsidP="005C102B">
            <w:pPr>
              <w:spacing w:before="240"/>
              <w:rPr>
                <w:rFonts w:asciiTheme="majorHAnsi" w:hAnsiTheme="majorHAnsi" w:cs="Mongolian Baiti"/>
                <w:sz w:val="24"/>
                <w:szCs w:val="24"/>
              </w:rPr>
            </w:pPr>
            <w:r>
              <w:rPr>
                <w:rFonts w:asciiTheme="majorHAnsi" w:hAnsiTheme="majorHAnsi" w:cs="Mongolian Baiti"/>
                <w:sz w:val="24"/>
                <w:szCs w:val="24"/>
              </w:rPr>
              <w:t xml:space="preserve">Anlass: 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5F5692" w:rsidRDefault="005F5692" w:rsidP="005C102B">
            <w:pPr>
              <w:spacing w:before="240"/>
              <w:rPr>
                <w:rFonts w:asciiTheme="majorHAnsi" w:hAnsiTheme="majorHAnsi" w:cs="Mongolian Baiti"/>
                <w:b/>
                <w:sz w:val="24"/>
                <w:szCs w:val="24"/>
              </w:rPr>
            </w:pPr>
          </w:p>
        </w:tc>
      </w:tr>
      <w:tr w:rsidR="002B7887" w:rsidRPr="00370279" w:rsidTr="002B7887">
        <w:tc>
          <w:tcPr>
            <w:tcW w:w="4361" w:type="dxa"/>
          </w:tcPr>
          <w:p w:rsidR="002B7887" w:rsidRPr="00370279" w:rsidRDefault="002B7887" w:rsidP="002B7887">
            <w:pPr>
              <w:spacing w:before="240" w:line="480" w:lineRule="auto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Zeitraum der </w:t>
            </w:r>
            <w:r w:rsidR="008A4BB3">
              <w:rPr>
                <w:rFonts w:asciiTheme="majorHAnsi" w:hAnsiTheme="majorHAnsi" w:cs="Mongolian Baiti"/>
                <w:sz w:val="24"/>
                <w:szCs w:val="24"/>
              </w:rPr>
              <w:t>Ausspielung/</w:t>
            </w: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Tombola: 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2B7887" w:rsidRPr="00370279" w:rsidRDefault="002B7887" w:rsidP="002B7887">
            <w:pPr>
              <w:spacing w:before="240" w:line="480" w:lineRule="auto"/>
              <w:rPr>
                <w:rFonts w:asciiTheme="majorHAnsi" w:hAnsiTheme="majorHAnsi" w:cs="Mongolian Baiti"/>
                <w:b/>
                <w:sz w:val="24"/>
                <w:szCs w:val="24"/>
              </w:rPr>
            </w:pPr>
          </w:p>
        </w:tc>
      </w:tr>
      <w:tr w:rsidR="002B7887" w:rsidRPr="00370279" w:rsidTr="002B7887">
        <w:tc>
          <w:tcPr>
            <w:tcW w:w="4361" w:type="dxa"/>
          </w:tcPr>
          <w:p w:rsidR="002B7887" w:rsidRPr="00370279" w:rsidRDefault="002B7887" w:rsidP="002B7887">
            <w:pPr>
              <w:spacing w:line="480" w:lineRule="auto"/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Ort der </w:t>
            </w:r>
            <w:r w:rsidR="008A4BB3">
              <w:rPr>
                <w:rFonts w:asciiTheme="majorHAnsi" w:hAnsiTheme="majorHAnsi" w:cs="Mongolian Baiti"/>
                <w:sz w:val="24"/>
                <w:szCs w:val="24"/>
              </w:rPr>
              <w:t>Ausspielung/</w:t>
            </w: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Tombola: 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:rsidR="002B7887" w:rsidRPr="00370279" w:rsidRDefault="002B7887" w:rsidP="002B7887">
            <w:pPr>
              <w:spacing w:line="480" w:lineRule="auto"/>
              <w:rPr>
                <w:rFonts w:asciiTheme="majorHAnsi" w:hAnsiTheme="majorHAnsi" w:cs="Mongolian Baiti"/>
                <w:b/>
                <w:sz w:val="24"/>
                <w:szCs w:val="24"/>
              </w:rPr>
            </w:pPr>
          </w:p>
        </w:tc>
      </w:tr>
    </w:tbl>
    <w:p w:rsidR="002B7887" w:rsidRPr="00370279" w:rsidRDefault="002B7887" w:rsidP="002B7887">
      <w:pPr>
        <w:spacing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                                                                                     </w:t>
      </w:r>
      <w:r w:rsidRPr="00370279">
        <w:rPr>
          <w:rFonts w:asciiTheme="majorHAnsi" w:hAnsiTheme="majorHAnsi" w:cs="Mongolian Baiti"/>
          <w:sz w:val="24"/>
          <w:szCs w:val="24"/>
        </w:rPr>
        <w:t xml:space="preserve">(Straße, Hausnummer, Raumbezeichnung)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2B7887" w:rsidRPr="00370279" w:rsidTr="002B7887">
        <w:tc>
          <w:tcPr>
            <w:tcW w:w="4361" w:type="dxa"/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>Zeitraum des Losverkaufes: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</w:tr>
    </w:tbl>
    <w:p w:rsidR="002B7887" w:rsidRPr="00370279" w:rsidRDefault="002B7887" w:rsidP="002B7887">
      <w:pPr>
        <w:spacing w:line="240" w:lineRule="auto"/>
        <w:rPr>
          <w:rFonts w:asciiTheme="majorHAnsi" w:hAnsiTheme="majorHAnsi" w:cs="Mongolian Bait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B7887" w:rsidRPr="00370279" w:rsidTr="002B7887">
        <w:tc>
          <w:tcPr>
            <w:tcW w:w="2444" w:type="dxa"/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Anzahl der Lose: </w:t>
            </w:r>
          </w:p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2445" w:type="dxa"/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  <w:r w:rsidRPr="00370279">
              <w:rPr>
                <w:rFonts w:asciiTheme="majorHAnsi" w:hAnsiTheme="majorHAnsi" w:cs="Mongolian Baiti"/>
                <w:sz w:val="24"/>
                <w:szCs w:val="24"/>
              </w:rPr>
              <w:t xml:space="preserve">Einzelpreis pro Los: 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2B7887" w:rsidRPr="00370279" w:rsidRDefault="002B7887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</w:tr>
    </w:tbl>
    <w:p w:rsidR="002B7887" w:rsidRPr="00370279" w:rsidRDefault="002B7887" w:rsidP="002B7887">
      <w:pPr>
        <w:spacing w:line="240" w:lineRule="auto"/>
        <w:rPr>
          <w:rFonts w:asciiTheme="majorHAnsi" w:hAnsiTheme="majorHAnsi" w:cs="Mongolian Baiti"/>
          <w:sz w:val="24"/>
          <w:szCs w:val="24"/>
        </w:rPr>
      </w:pPr>
    </w:p>
    <w:p w:rsidR="002B7887" w:rsidRPr="00370279" w:rsidRDefault="002B7887" w:rsidP="002B7887">
      <w:pPr>
        <w:spacing w:line="240" w:lineRule="auto"/>
        <w:rPr>
          <w:rFonts w:asciiTheme="majorHAnsi" w:hAnsiTheme="majorHAnsi" w:cs="Mongolian Baiti"/>
          <w:b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4. Art der Tombola/ Ausspielung </w:t>
      </w:r>
      <w:r w:rsidRPr="00370279">
        <w:rPr>
          <w:rFonts w:asciiTheme="majorHAnsi" w:hAnsiTheme="majorHAnsi" w:cs="Mongolian Baiti"/>
          <w:sz w:val="24"/>
          <w:szCs w:val="24"/>
        </w:rPr>
        <w:t>(bitte ankreuzen)</w:t>
      </w:r>
      <w:r w:rsidRPr="00370279">
        <w:rPr>
          <w:rFonts w:asciiTheme="majorHAnsi" w:hAnsiTheme="majorHAnsi" w:cs="Mongolian Baiti"/>
          <w:b/>
          <w:sz w:val="24"/>
          <w:szCs w:val="24"/>
        </w:rPr>
        <w:t xml:space="preserve"> </w:t>
      </w:r>
    </w:p>
    <w:p w:rsidR="002B7887" w:rsidRPr="00370279" w:rsidRDefault="002B7887" w:rsidP="00D74870">
      <w:pPr>
        <w:spacing w:line="240" w:lineRule="auto"/>
        <w:ind w:left="705" w:hanging="705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sym w:font="Wingdings" w:char="F0A8"/>
      </w:r>
      <w:r w:rsidRPr="00370279">
        <w:rPr>
          <w:rFonts w:asciiTheme="majorHAnsi" w:hAnsiTheme="majorHAnsi" w:cs="Mongolian Baiti"/>
          <w:sz w:val="24"/>
          <w:szCs w:val="24"/>
        </w:rPr>
        <w:tab/>
        <w:t xml:space="preserve">Gegen Hinterlegung eines Einsatzes besteht die Möglichkeit, dass nach dem Zufallsprinzip ein Sachpreis als Gewinn ausgegeben wird. </w:t>
      </w:r>
    </w:p>
    <w:p w:rsidR="002B7887" w:rsidRPr="00370279" w:rsidRDefault="00D74870" w:rsidP="00D74870">
      <w:pPr>
        <w:spacing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sym w:font="Wingdings" w:char="F0A8"/>
      </w:r>
      <w:r w:rsidRPr="00370279">
        <w:rPr>
          <w:rFonts w:asciiTheme="majorHAnsi" w:hAnsiTheme="majorHAnsi" w:cs="Mongolian Baiti"/>
          <w:sz w:val="24"/>
          <w:szCs w:val="24"/>
        </w:rPr>
        <w:t xml:space="preserve">       Ziehungslotterie mit Geldgewinnen </w:t>
      </w:r>
    </w:p>
    <w:p w:rsidR="00D74870" w:rsidRPr="00370279" w:rsidRDefault="00D74870" w:rsidP="00D74870">
      <w:pPr>
        <w:spacing w:line="240" w:lineRule="auto"/>
        <w:rPr>
          <w:rFonts w:asciiTheme="majorHAnsi" w:hAnsiTheme="majorHAnsi" w:cs="Mongolian Baiti"/>
          <w:b/>
          <w:sz w:val="24"/>
          <w:szCs w:val="24"/>
        </w:rPr>
      </w:pPr>
      <w:r w:rsidRPr="00370279">
        <w:rPr>
          <w:rFonts w:asciiTheme="majorHAnsi" w:hAnsiTheme="majorHAnsi" w:cs="Mongolian Baiti"/>
          <w:b/>
          <w:sz w:val="24"/>
          <w:szCs w:val="24"/>
        </w:rPr>
        <w:t xml:space="preserve">5. Verwendung des Zweckertrages (bitte ankreuzen) </w:t>
      </w:r>
    </w:p>
    <w:p w:rsidR="00D74870" w:rsidRPr="00370279" w:rsidRDefault="00D74870" w:rsidP="00D74870">
      <w:pPr>
        <w:spacing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sym w:font="Wingdings" w:char="F0A8"/>
      </w:r>
      <w:r w:rsidR="00902519">
        <w:rPr>
          <w:rFonts w:asciiTheme="majorHAnsi" w:hAnsiTheme="majorHAnsi" w:cs="Mongolian Baiti"/>
          <w:sz w:val="24"/>
          <w:szCs w:val="24"/>
        </w:rPr>
        <w:t xml:space="preserve">       </w:t>
      </w:r>
      <w:r w:rsidRPr="00370279">
        <w:rPr>
          <w:rFonts w:asciiTheme="majorHAnsi" w:hAnsiTheme="majorHAnsi" w:cs="Mongolian Baiti"/>
          <w:sz w:val="24"/>
          <w:szCs w:val="24"/>
        </w:rPr>
        <w:t xml:space="preserve">für gemeinnützige Zwecke </w:t>
      </w:r>
    </w:p>
    <w:p w:rsidR="002B7887" w:rsidRPr="00370279" w:rsidRDefault="00D74870" w:rsidP="002B7887">
      <w:pPr>
        <w:spacing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sym w:font="Wingdings" w:char="F0A8"/>
      </w:r>
      <w:r w:rsidRPr="00370279">
        <w:rPr>
          <w:rFonts w:asciiTheme="majorHAnsi" w:hAnsiTheme="majorHAnsi" w:cs="Mongolian Baiti"/>
          <w:sz w:val="24"/>
          <w:szCs w:val="24"/>
        </w:rPr>
        <w:t xml:space="preserve">       für kirchliche Zwecke </w:t>
      </w:r>
    </w:p>
    <w:p w:rsidR="00D74870" w:rsidRPr="00370279" w:rsidRDefault="00D74870" w:rsidP="002B7887">
      <w:pPr>
        <w:spacing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sym w:font="Wingdings" w:char="F0A8"/>
      </w:r>
      <w:r w:rsidRPr="00370279">
        <w:rPr>
          <w:rFonts w:asciiTheme="majorHAnsi" w:hAnsiTheme="majorHAnsi" w:cs="Mongolian Baiti"/>
          <w:sz w:val="24"/>
          <w:szCs w:val="24"/>
        </w:rPr>
        <w:t xml:space="preserve">       für mildtätige Zwecke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544"/>
        <w:gridCol w:w="283"/>
        <w:gridCol w:w="2866"/>
      </w:tblGrid>
      <w:tr w:rsidR="00D74870" w:rsidRPr="00370279" w:rsidTr="00D74870">
        <w:tc>
          <w:tcPr>
            <w:tcW w:w="2802" w:type="dxa"/>
            <w:tcBorders>
              <w:bottom w:val="single" w:sz="4" w:space="0" w:color="auto"/>
            </w:tcBorders>
          </w:tcPr>
          <w:p w:rsidR="00D74870" w:rsidRPr="00370279" w:rsidRDefault="00D74870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283" w:type="dxa"/>
          </w:tcPr>
          <w:p w:rsidR="00D74870" w:rsidRPr="00370279" w:rsidRDefault="00D74870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4870" w:rsidRPr="00370279" w:rsidRDefault="00D74870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283" w:type="dxa"/>
          </w:tcPr>
          <w:p w:rsidR="00D74870" w:rsidRPr="00370279" w:rsidRDefault="00D74870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D74870" w:rsidRPr="00370279" w:rsidRDefault="00D74870" w:rsidP="002B7887">
            <w:pPr>
              <w:rPr>
                <w:rFonts w:asciiTheme="majorHAnsi" w:hAnsiTheme="majorHAnsi" w:cs="Mongolian Baiti"/>
                <w:sz w:val="24"/>
                <w:szCs w:val="24"/>
              </w:rPr>
            </w:pPr>
          </w:p>
        </w:tc>
      </w:tr>
    </w:tbl>
    <w:p w:rsidR="00D74870" w:rsidRPr="00370279" w:rsidRDefault="00D74870" w:rsidP="002B7887">
      <w:pPr>
        <w:spacing w:line="240" w:lineRule="auto"/>
        <w:rPr>
          <w:rFonts w:asciiTheme="majorHAnsi" w:hAnsiTheme="majorHAnsi" w:cs="Mongolian Baiti"/>
          <w:sz w:val="20"/>
          <w:szCs w:val="20"/>
        </w:rPr>
      </w:pPr>
      <w:r w:rsidRPr="00370279">
        <w:rPr>
          <w:rFonts w:asciiTheme="majorHAnsi" w:hAnsiTheme="majorHAnsi" w:cs="Mongolian Baiti"/>
          <w:sz w:val="20"/>
          <w:szCs w:val="20"/>
        </w:rPr>
        <w:t xml:space="preserve">           Ort, Datum                                        Unterschrift des Antragstellers                                      Stempel </w:t>
      </w:r>
    </w:p>
    <w:p w:rsidR="00370279" w:rsidRDefault="00370279" w:rsidP="00D74870">
      <w:pPr>
        <w:spacing w:line="240" w:lineRule="auto"/>
        <w:jc w:val="center"/>
        <w:rPr>
          <w:rFonts w:asciiTheme="majorHAnsi" w:hAnsiTheme="majorHAnsi" w:cs="Mongolian Baiti"/>
          <w:b/>
          <w:u w:val="single"/>
        </w:rPr>
      </w:pPr>
    </w:p>
    <w:p w:rsidR="00D74870" w:rsidRPr="00370279" w:rsidRDefault="00D74870" w:rsidP="00D74870">
      <w:pPr>
        <w:spacing w:line="240" w:lineRule="auto"/>
        <w:jc w:val="center"/>
        <w:rPr>
          <w:rFonts w:asciiTheme="majorHAnsi" w:hAnsiTheme="majorHAnsi" w:cs="Mongolian Baiti"/>
          <w:b/>
          <w:u w:val="single"/>
        </w:rPr>
      </w:pPr>
      <w:r w:rsidRPr="00370279">
        <w:rPr>
          <w:rFonts w:asciiTheme="majorHAnsi" w:hAnsiTheme="majorHAnsi" w:cs="Mongolian Baiti"/>
          <w:b/>
          <w:u w:val="single"/>
        </w:rPr>
        <w:t>Beachten Sie bitte auch die Hinweise auf der Rückseite dieses Antrages!</w:t>
      </w:r>
    </w:p>
    <w:p w:rsidR="008A4BB3" w:rsidRDefault="008A4BB3" w:rsidP="00A96FEE">
      <w:pPr>
        <w:spacing w:after="0" w:line="240" w:lineRule="auto"/>
        <w:jc w:val="center"/>
        <w:rPr>
          <w:rFonts w:asciiTheme="majorHAnsi" w:hAnsiTheme="majorHAnsi" w:cs="Mongolian Baiti"/>
          <w:sz w:val="18"/>
          <w:szCs w:val="18"/>
        </w:rPr>
      </w:pPr>
    </w:p>
    <w:p w:rsidR="008A4BB3" w:rsidRDefault="008A4BB3" w:rsidP="00A96FEE">
      <w:pPr>
        <w:spacing w:after="0" w:line="240" w:lineRule="auto"/>
        <w:jc w:val="center"/>
        <w:rPr>
          <w:rFonts w:asciiTheme="majorHAnsi" w:hAnsiTheme="majorHAnsi" w:cs="Mongolian Baiti"/>
          <w:sz w:val="18"/>
          <w:szCs w:val="18"/>
        </w:rPr>
      </w:pPr>
    </w:p>
    <w:p w:rsidR="008A4BB3" w:rsidRDefault="008A4BB3" w:rsidP="00A96FEE">
      <w:pPr>
        <w:spacing w:after="0" w:line="240" w:lineRule="auto"/>
        <w:jc w:val="center"/>
        <w:rPr>
          <w:rFonts w:asciiTheme="majorHAnsi" w:hAnsiTheme="majorHAnsi" w:cs="Mongolian Baiti"/>
          <w:sz w:val="18"/>
          <w:szCs w:val="18"/>
        </w:rPr>
      </w:pPr>
    </w:p>
    <w:p w:rsidR="00D74870" w:rsidRPr="00370279" w:rsidRDefault="00A96FEE" w:rsidP="00A96FEE">
      <w:pPr>
        <w:spacing w:after="0" w:line="240" w:lineRule="auto"/>
        <w:jc w:val="center"/>
        <w:rPr>
          <w:rFonts w:asciiTheme="majorHAnsi" w:hAnsiTheme="majorHAnsi" w:cs="Mongolian Baiti"/>
          <w:sz w:val="18"/>
          <w:szCs w:val="18"/>
        </w:rPr>
      </w:pPr>
      <w:r w:rsidRPr="00370279">
        <w:rPr>
          <w:rFonts w:asciiTheme="majorHAnsi" w:hAnsiTheme="majorHAnsi" w:cs="Mongolian Baiti"/>
          <w:sz w:val="18"/>
          <w:szCs w:val="18"/>
        </w:rPr>
        <w:t xml:space="preserve">Seite: 2 </w:t>
      </w:r>
    </w:p>
    <w:p w:rsidR="00A96FEE" w:rsidRPr="00370279" w:rsidRDefault="00A96FEE" w:rsidP="00A96FEE">
      <w:pPr>
        <w:spacing w:after="0" w:line="240" w:lineRule="auto"/>
        <w:rPr>
          <w:rFonts w:asciiTheme="majorHAnsi" w:hAnsiTheme="majorHAnsi" w:cs="Mongolian Baiti"/>
          <w:sz w:val="18"/>
          <w:szCs w:val="18"/>
        </w:rPr>
      </w:pPr>
      <w:r w:rsidRPr="00370279">
        <w:rPr>
          <w:rFonts w:asciiTheme="majorHAnsi" w:hAnsiTheme="majorHAnsi" w:cs="Mongolian Baiti"/>
          <w:sz w:val="18"/>
          <w:szCs w:val="18"/>
        </w:rPr>
        <w:t>Zur Anzeige einer Ausspielung</w:t>
      </w:r>
      <w:r w:rsidR="008219D5">
        <w:rPr>
          <w:rFonts w:asciiTheme="majorHAnsi" w:hAnsiTheme="majorHAnsi" w:cs="Mongolian Baiti"/>
          <w:sz w:val="18"/>
          <w:szCs w:val="18"/>
        </w:rPr>
        <w:t xml:space="preserve"> (Tombola) </w:t>
      </w:r>
      <w:r w:rsidRPr="00370279">
        <w:rPr>
          <w:rFonts w:asciiTheme="majorHAnsi" w:hAnsiTheme="majorHAnsi" w:cs="Mongolian Baiti"/>
          <w:sz w:val="18"/>
          <w:szCs w:val="18"/>
        </w:rPr>
        <w:t xml:space="preserve"> gem. Nr. I Ziffer 12 der Allgemeinen Erlaubnis für die Veranstaltung von öffentlichen Ausspielungen in Sachsen-Anhalt (AV des MI vom 1</w:t>
      </w:r>
      <w:r w:rsidR="005F5692">
        <w:rPr>
          <w:rFonts w:asciiTheme="majorHAnsi" w:hAnsiTheme="majorHAnsi" w:cs="Mongolian Baiti"/>
          <w:sz w:val="18"/>
          <w:szCs w:val="18"/>
        </w:rPr>
        <w:t>7</w:t>
      </w:r>
      <w:r w:rsidRPr="00370279">
        <w:rPr>
          <w:rFonts w:asciiTheme="majorHAnsi" w:hAnsiTheme="majorHAnsi" w:cs="Mongolian Baiti"/>
          <w:sz w:val="18"/>
          <w:szCs w:val="18"/>
        </w:rPr>
        <w:t>.11.201</w:t>
      </w:r>
      <w:r w:rsidR="005F5692">
        <w:rPr>
          <w:rFonts w:asciiTheme="majorHAnsi" w:hAnsiTheme="majorHAnsi" w:cs="Mongolian Baiti"/>
          <w:sz w:val="18"/>
          <w:szCs w:val="18"/>
        </w:rPr>
        <w:t>7</w:t>
      </w:r>
      <w:r w:rsidRPr="00370279">
        <w:rPr>
          <w:rFonts w:asciiTheme="majorHAnsi" w:hAnsiTheme="majorHAnsi" w:cs="Mongolian Baiti"/>
          <w:sz w:val="18"/>
          <w:szCs w:val="18"/>
        </w:rPr>
        <w:t xml:space="preserve"> – 21</w:t>
      </w:r>
      <w:r w:rsidR="008219D5">
        <w:rPr>
          <w:rFonts w:asciiTheme="majorHAnsi" w:hAnsiTheme="majorHAnsi" w:cs="Mongolian Baiti"/>
          <w:sz w:val="18"/>
          <w:szCs w:val="18"/>
        </w:rPr>
        <w:t>.21-12251-590200 (MBl. LSA Nr. 49/2017</w:t>
      </w:r>
      <w:r w:rsidRPr="00370279">
        <w:rPr>
          <w:rFonts w:asciiTheme="majorHAnsi" w:hAnsiTheme="majorHAnsi" w:cs="Mongolian Baiti"/>
          <w:sz w:val="18"/>
          <w:szCs w:val="18"/>
        </w:rPr>
        <w:t xml:space="preserve">) </w:t>
      </w:r>
    </w:p>
    <w:p w:rsidR="00A96FEE" w:rsidRPr="00370279" w:rsidRDefault="00DD32FB" w:rsidP="00A96FEE">
      <w:pPr>
        <w:spacing w:after="0" w:line="240" w:lineRule="auto"/>
        <w:rPr>
          <w:rFonts w:asciiTheme="majorHAnsi" w:hAnsiTheme="majorHAnsi" w:cs="Mongolian Baiti"/>
          <w:sz w:val="18"/>
          <w:szCs w:val="18"/>
        </w:rPr>
      </w:pPr>
      <w:r w:rsidRPr="00370279">
        <w:rPr>
          <w:rFonts w:asciiTheme="majorHAnsi" w:hAnsiTheme="majorHAnsi" w:cs="Mongolian Bait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370279">
        <w:rPr>
          <w:rFonts w:asciiTheme="majorHAnsi" w:hAnsiTheme="majorHAnsi" w:cs="Mongolian Baiti"/>
          <w:sz w:val="18"/>
          <w:szCs w:val="18"/>
        </w:rPr>
        <w:t>………………………………………………………………</w:t>
      </w:r>
      <w:r w:rsidRPr="00370279">
        <w:rPr>
          <w:rFonts w:asciiTheme="majorHAnsi" w:hAnsiTheme="majorHAnsi" w:cs="Mongolian Baiti"/>
          <w:sz w:val="18"/>
          <w:szCs w:val="18"/>
        </w:rPr>
        <w:t>…</w:t>
      </w:r>
    </w:p>
    <w:p w:rsidR="00A96FEE" w:rsidRPr="00370279" w:rsidRDefault="00184613" w:rsidP="00A96FEE">
      <w:pPr>
        <w:spacing w:after="0" w:line="240" w:lineRule="auto"/>
        <w:rPr>
          <w:rFonts w:asciiTheme="majorHAnsi" w:hAnsiTheme="majorHAnsi" w:cs="Mongolian Baiti"/>
          <w:sz w:val="18"/>
          <w:szCs w:val="18"/>
        </w:rPr>
      </w:pPr>
      <w:r w:rsidRPr="00370279">
        <w:rPr>
          <w:rFonts w:asciiTheme="majorHAnsi" w:hAnsiTheme="majorHAnsi" w:cs="Mongolian Baiti"/>
          <w:sz w:val="18"/>
          <w:szCs w:val="18"/>
        </w:rPr>
        <w:br/>
      </w:r>
    </w:p>
    <w:p w:rsidR="00A96FEE" w:rsidRPr="00370279" w:rsidRDefault="00A96FEE" w:rsidP="00A96FEE">
      <w:pPr>
        <w:spacing w:after="0" w:line="240" w:lineRule="auto"/>
        <w:rPr>
          <w:rFonts w:asciiTheme="majorHAnsi" w:hAnsiTheme="majorHAnsi" w:cs="Mongolian Baiti"/>
          <w:b/>
          <w:sz w:val="28"/>
          <w:szCs w:val="28"/>
          <w:u w:val="single"/>
        </w:rPr>
      </w:pPr>
      <w:r w:rsidRPr="00370279">
        <w:rPr>
          <w:rFonts w:asciiTheme="majorHAnsi" w:hAnsiTheme="majorHAnsi" w:cs="Mongolian Baiti"/>
          <w:b/>
          <w:sz w:val="28"/>
          <w:szCs w:val="28"/>
          <w:u w:val="single"/>
        </w:rPr>
        <w:t xml:space="preserve">Hinweise: </w:t>
      </w:r>
    </w:p>
    <w:p w:rsidR="00A96FEE" w:rsidRPr="00370279" w:rsidRDefault="00A96FEE" w:rsidP="00A96FEE">
      <w:pPr>
        <w:spacing w:after="0" w:line="240" w:lineRule="auto"/>
        <w:rPr>
          <w:rFonts w:asciiTheme="majorHAnsi" w:hAnsiTheme="majorHAnsi" w:cs="Mongolian Baiti"/>
          <w:sz w:val="24"/>
          <w:szCs w:val="24"/>
        </w:rPr>
      </w:pPr>
    </w:p>
    <w:p w:rsidR="00A96FEE" w:rsidRPr="00370279" w:rsidRDefault="00A96FEE" w:rsidP="00DD32FB">
      <w:pPr>
        <w:pStyle w:val="Listenabsatz"/>
        <w:numPr>
          <w:ilvl w:val="0"/>
          <w:numId w:val="7"/>
        </w:numPr>
        <w:spacing w:after="0"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t>Die geplante Ausspielung ist de</w:t>
      </w:r>
      <w:r w:rsidR="00E37A32" w:rsidRPr="00370279">
        <w:rPr>
          <w:rFonts w:asciiTheme="majorHAnsi" w:hAnsiTheme="majorHAnsi" w:cs="Mongolian Baiti"/>
          <w:sz w:val="24"/>
          <w:szCs w:val="24"/>
        </w:rPr>
        <w:t>m</w:t>
      </w:r>
      <w:r w:rsidRPr="00370279">
        <w:rPr>
          <w:rFonts w:asciiTheme="majorHAnsi" w:hAnsiTheme="majorHAnsi" w:cs="Mongolian Baiti"/>
          <w:sz w:val="24"/>
          <w:szCs w:val="24"/>
        </w:rPr>
        <w:t xml:space="preserve"> </w:t>
      </w:r>
      <w:r w:rsidRPr="00370279">
        <w:rPr>
          <w:rFonts w:asciiTheme="majorHAnsi" w:hAnsiTheme="majorHAnsi" w:cs="Mongolian Baiti"/>
          <w:b/>
          <w:sz w:val="24"/>
          <w:szCs w:val="24"/>
        </w:rPr>
        <w:t xml:space="preserve">örtlich zuständigen </w:t>
      </w:r>
      <w:r w:rsidR="00E37A32" w:rsidRPr="00370279">
        <w:rPr>
          <w:rFonts w:asciiTheme="majorHAnsi" w:hAnsiTheme="majorHAnsi" w:cs="Mongolian Baiti"/>
          <w:b/>
          <w:sz w:val="24"/>
          <w:szCs w:val="24"/>
        </w:rPr>
        <w:t xml:space="preserve">Bürger- und Ordnungsamt, </w:t>
      </w:r>
      <w:r w:rsidRPr="008219D5">
        <w:rPr>
          <w:rFonts w:asciiTheme="majorHAnsi" w:hAnsiTheme="majorHAnsi" w:cs="Mongolian Baiti"/>
          <w:b/>
          <w:sz w:val="24"/>
          <w:szCs w:val="24"/>
        </w:rPr>
        <w:t>Sachbereich Gewerbe</w:t>
      </w:r>
      <w:r w:rsidRPr="00370279">
        <w:rPr>
          <w:rFonts w:asciiTheme="majorHAnsi" w:hAnsiTheme="majorHAnsi" w:cs="Mongolian Baiti"/>
          <w:sz w:val="24"/>
          <w:szCs w:val="24"/>
        </w:rPr>
        <w:t xml:space="preserve">, der </w:t>
      </w:r>
      <w:r w:rsidRPr="00370279">
        <w:rPr>
          <w:rFonts w:asciiTheme="majorHAnsi" w:hAnsiTheme="majorHAnsi" w:cs="Mongolian Baiti"/>
          <w:sz w:val="24"/>
          <w:szCs w:val="24"/>
        </w:rPr>
        <w:br/>
      </w:r>
      <w:r w:rsidRPr="00370279">
        <w:rPr>
          <w:rFonts w:asciiTheme="majorHAnsi" w:hAnsiTheme="majorHAnsi" w:cs="Mongolian Baiti"/>
          <w:sz w:val="24"/>
          <w:szCs w:val="24"/>
        </w:rPr>
        <w:br/>
        <w:t xml:space="preserve">                      Stadt Merseburg </w:t>
      </w:r>
      <w:r w:rsidRPr="00370279">
        <w:rPr>
          <w:rFonts w:asciiTheme="majorHAnsi" w:hAnsiTheme="majorHAnsi" w:cs="Mongolian Baiti"/>
          <w:sz w:val="24"/>
          <w:szCs w:val="24"/>
        </w:rPr>
        <w:br/>
        <w:t xml:space="preserve">                      Lauchstädter Str. 1 – 3 </w:t>
      </w:r>
      <w:r w:rsidRPr="00370279">
        <w:rPr>
          <w:rFonts w:asciiTheme="majorHAnsi" w:hAnsiTheme="majorHAnsi" w:cs="Mongolian Baiti"/>
          <w:sz w:val="24"/>
          <w:szCs w:val="24"/>
        </w:rPr>
        <w:br/>
        <w:t xml:space="preserve">                      06217 Merseburg </w:t>
      </w:r>
      <w:r w:rsidRPr="00370279">
        <w:rPr>
          <w:rFonts w:asciiTheme="majorHAnsi" w:hAnsiTheme="majorHAnsi" w:cs="Mongolian Baiti"/>
          <w:sz w:val="24"/>
          <w:szCs w:val="24"/>
        </w:rPr>
        <w:br/>
      </w:r>
      <w:r w:rsidR="00DD32FB" w:rsidRPr="00370279">
        <w:rPr>
          <w:rFonts w:asciiTheme="majorHAnsi" w:hAnsiTheme="majorHAnsi" w:cs="Mongolian Baiti"/>
          <w:sz w:val="24"/>
          <w:szCs w:val="24"/>
        </w:rPr>
        <w:br/>
      </w:r>
    </w:p>
    <w:p w:rsidR="00A96FEE" w:rsidRPr="00370279" w:rsidRDefault="00A96FEE" w:rsidP="00DD32FB">
      <w:pPr>
        <w:pStyle w:val="Listenabsatz"/>
        <w:numPr>
          <w:ilvl w:val="0"/>
          <w:numId w:val="7"/>
        </w:numPr>
        <w:spacing w:after="0"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t xml:space="preserve">spätestens </w:t>
      </w:r>
      <w:r w:rsidRPr="00370279">
        <w:rPr>
          <w:rFonts w:asciiTheme="majorHAnsi" w:hAnsiTheme="majorHAnsi" w:cs="Mongolian Baiti"/>
          <w:b/>
          <w:sz w:val="24"/>
          <w:szCs w:val="24"/>
        </w:rPr>
        <w:t xml:space="preserve">fünf (5) Werktage vor Beginn anzuzeigen. </w:t>
      </w:r>
      <w:r w:rsidRPr="00370279">
        <w:rPr>
          <w:rFonts w:asciiTheme="majorHAnsi" w:hAnsiTheme="majorHAnsi" w:cs="Mongolian Baiti"/>
          <w:sz w:val="24"/>
          <w:szCs w:val="24"/>
        </w:rPr>
        <w:br/>
        <w:t>Die Anzeige kann per Post, per Fax (03461 – 445 639) oder auch per E-Mail (</w:t>
      </w:r>
      <w:hyperlink r:id="rId7" w:history="1">
        <w:r w:rsidRPr="00370279">
          <w:rPr>
            <w:rStyle w:val="Hyperlink"/>
            <w:rFonts w:asciiTheme="majorHAnsi" w:hAnsiTheme="majorHAnsi" w:cs="Mongolian Baiti"/>
            <w:sz w:val="24"/>
            <w:szCs w:val="24"/>
          </w:rPr>
          <w:t>gewerbe@merseburg.de</w:t>
        </w:r>
      </w:hyperlink>
      <w:r w:rsidRPr="00370279">
        <w:rPr>
          <w:rFonts w:asciiTheme="majorHAnsi" w:hAnsiTheme="majorHAnsi" w:cs="Mongolian Baiti"/>
          <w:sz w:val="24"/>
          <w:szCs w:val="24"/>
        </w:rPr>
        <w:t xml:space="preserve">) erfolgen. </w:t>
      </w:r>
    </w:p>
    <w:p w:rsidR="00A96FEE" w:rsidRPr="00370279" w:rsidRDefault="00A96FEE" w:rsidP="00A96FEE">
      <w:pPr>
        <w:spacing w:after="0" w:line="240" w:lineRule="auto"/>
        <w:rPr>
          <w:rFonts w:asciiTheme="majorHAnsi" w:hAnsiTheme="majorHAnsi" w:cs="Mongolian Baiti"/>
          <w:sz w:val="24"/>
          <w:szCs w:val="24"/>
        </w:rPr>
      </w:pPr>
    </w:p>
    <w:p w:rsidR="00DD32FB" w:rsidRPr="00370279" w:rsidRDefault="00DD32FB" w:rsidP="00A96FEE">
      <w:pPr>
        <w:spacing w:after="0" w:line="240" w:lineRule="auto"/>
        <w:rPr>
          <w:rFonts w:asciiTheme="majorHAnsi" w:hAnsiTheme="majorHAnsi" w:cs="Mongolian Baiti"/>
          <w:sz w:val="24"/>
          <w:szCs w:val="24"/>
        </w:rPr>
      </w:pPr>
    </w:p>
    <w:p w:rsidR="00A96FEE" w:rsidRPr="00370279" w:rsidRDefault="00A96FEE" w:rsidP="00DD32FB">
      <w:pPr>
        <w:pStyle w:val="Listenabsatz"/>
        <w:numPr>
          <w:ilvl w:val="0"/>
          <w:numId w:val="7"/>
        </w:numPr>
        <w:spacing w:after="0" w:line="240" w:lineRule="auto"/>
        <w:rPr>
          <w:rFonts w:asciiTheme="majorHAnsi" w:hAnsiTheme="majorHAnsi" w:cs="Mongolian Baiti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t>D</w:t>
      </w:r>
      <w:r w:rsidR="008219D5">
        <w:rPr>
          <w:rFonts w:asciiTheme="majorHAnsi" w:hAnsiTheme="majorHAnsi" w:cs="Mongolian Baiti"/>
          <w:sz w:val="24"/>
          <w:szCs w:val="24"/>
        </w:rPr>
        <w:t>ie Teilnahme Minderjähriger bestimmt sich nach § 6 Abs. 2 des Jugendschutzgesetzes</w:t>
      </w:r>
      <w:r w:rsidRPr="00370279">
        <w:rPr>
          <w:rFonts w:asciiTheme="majorHAnsi" w:hAnsiTheme="majorHAnsi" w:cs="Mongolian Baiti"/>
          <w:sz w:val="24"/>
          <w:szCs w:val="24"/>
        </w:rPr>
        <w:t xml:space="preserve">. </w:t>
      </w:r>
      <w:r w:rsidRPr="00370279">
        <w:rPr>
          <w:rFonts w:asciiTheme="majorHAnsi" w:hAnsiTheme="majorHAnsi" w:cs="Mongolian Baiti"/>
          <w:sz w:val="24"/>
          <w:szCs w:val="24"/>
        </w:rPr>
        <w:br/>
      </w:r>
      <w:r w:rsidR="00DD32FB" w:rsidRPr="00370279">
        <w:rPr>
          <w:rFonts w:asciiTheme="majorHAnsi" w:hAnsiTheme="majorHAnsi" w:cs="Mongolian Baiti"/>
          <w:sz w:val="24"/>
          <w:szCs w:val="24"/>
        </w:rPr>
        <w:br/>
      </w:r>
    </w:p>
    <w:p w:rsidR="00DD32FB" w:rsidRPr="00370279" w:rsidRDefault="008219D5" w:rsidP="00DD32FB">
      <w:pPr>
        <w:pStyle w:val="Listenabsatz"/>
        <w:numPr>
          <w:ilvl w:val="0"/>
          <w:numId w:val="7"/>
        </w:numPr>
        <w:spacing w:after="0" w:line="240" w:lineRule="auto"/>
        <w:rPr>
          <w:rFonts w:asciiTheme="majorHAnsi" w:hAnsiTheme="majorHAnsi" w:cs="Mongolian Baiti"/>
          <w:sz w:val="24"/>
          <w:szCs w:val="24"/>
        </w:rPr>
      </w:pPr>
      <w:r>
        <w:rPr>
          <w:rFonts w:asciiTheme="majorHAnsi" w:hAnsiTheme="majorHAnsi" w:cs="Mongolian Baiti"/>
          <w:sz w:val="24"/>
          <w:szCs w:val="24"/>
        </w:rPr>
        <w:t xml:space="preserve">Mit der Veranstaltung </w:t>
      </w:r>
      <w:r w:rsidR="008A4BB3">
        <w:rPr>
          <w:rFonts w:asciiTheme="majorHAnsi" w:hAnsiTheme="majorHAnsi" w:cs="Mongolian Baiti"/>
          <w:sz w:val="24"/>
          <w:szCs w:val="24"/>
        </w:rPr>
        <w:t xml:space="preserve">der </w:t>
      </w:r>
      <w:r w:rsidR="00A96FEE" w:rsidRPr="00370279">
        <w:rPr>
          <w:rFonts w:asciiTheme="majorHAnsi" w:hAnsiTheme="majorHAnsi" w:cs="Mongolian Baiti"/>
          <w:sz w:val="24"/>
          <w:szCs w:val="24"/>
        </w:rPr>
        <w:t>Ausspielung</w:t>
      </w:r>
      <w:r w:rsidR="008A4BB3">
        <w:rPr>
          <w:rFonts w:asciiTheme="majorHAnsi" w:hAnsiTheme="majorHAnsi" w:cs="Mongolian Baiti"/>
          <w:sz w:val="24"/>
          <w:szCs w:val="24"/>
        </w:rPr>
        <w:t xml:space="preserve"> /Tombola </w:t>
      </w:r>
      <w:r w:rsidR="00A96FEE" w:rsidRPr="00370279">
        <w:rPr>
          <w:rFonts w:asciiTheme="majorHAnsi" w:hAnsiTheme="majorHAnsi" w:cs="Mongolian Baiti"/>
          <w:sz w:val="24"/>
          <w:szCs w:val="24"/>
        </w:rPr>
        <w:t xml:space="preserve"> dürfen keine wirtschaftlichen Zwecke verfolgt werden, die über den mit dem Hinweis auf die Bereitstellung von Gewinnen verbundenen Werbeeffekt hinausgehen. </w:t>
      </w:r>
      <w:r w:rsidR="00DD32FB" w:rsidRPr="00370279">
        <w:rPr>
          <w:rFonts w:asciiTheme="majorHAnsi" w:hAnsiTheme="majorHAnsi" w:cs="Mongolian Baiti"/>
          <w:sz w:val="24"/>
          <w:szCs w:val="24"/>
        </w:rPr>
        <w:br/>
      </w:r>
    </w:p>
    <w:p w:rsidR="00DD32FB" w:rsidRPr="008A4BB3" w:rsidRDefault="00DD32FB" w:rsidP="008A4BB3">
      <w:pPr>
        <w:spacing w:after="0" w:line="240" w:lineRule="auto"/>
        <w:ind w:left="360"/>
        <w:rPr>
          <w:rFonts w:asciiTheme="majorHAnsi" w:hAnsiTheme="majorHAnsi" w:cs="Mongolian Baiti"/>
          <w:sz w:val="24"/>
          <w:szCs w:val="24"/>
        </w:rPr>
      </w:pPr>
    </w:p>
    <w:p w:rsidR="008A4BB3" w:rsidRPr="008A4BB3" w:rsidRDefault="008A4BB3" w:rsidP="009B781B">
      <w:pPr>
        <w:pStyle w:val="Listenabsatz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Mongolian Baiti"/>
          <w:sz w:val="24"/>
          <w:szCs w:val="24"/>
        </w:rPr>
        <w:t xml:space="preserve">Auf der Grundlage der vorliegenden Anzeige zur öffentlichen Ausspielung/ Tombola erfolgt durch die Stadt Merseburg </w:t>
      </w:r>
      <w:r w:rsidR="00DD32FB" w:rsidRPr="00370279">
        <w:rPr>
          <w:rFonts w:asciiTheme="majorHAnsi" w:hAnsiTheme="majorHAnsi" w:cs="Mongolian Baiti"/>
          <w:sz w:val="24"/>
          <w:szCs w:val="24"/>
        </w:rPr>
        <w:t>die lotterie</w:t>
      </w:r>
      <w:r>
        <w:rPr>
          <w:rFonts w:asciiTheme="majorHAnsi" w:hAnsiTheme="majorHAnsi" w:cs="Mongolian Baiti"/>
          <w:sz w:val="24"/>
          <w:szCs w:val="24"/>
        </w:rPr>
        <w:t>-</w:t>
      </w:r>
      <w:r w:rsidR="00DD32FB" w:rsidRPr="00370279">
        <w:rPr>
          <w:rFonts w:asciiTheme="majorHAnsi" w:hAnsiTheme="majorHAnsi" w:cs="Mongolian Baiti"/>
          <w:sz w:val="24"/>
          <w:szCs w:val="24"/>
        </w:rPr>
        <w:t>steuerrechtliche Mittei</w:t>
      </w:r>
      <w:r>
        <w:rPr>
          <w:rFonts w:asciiTheme="majorHAnsi" w:hAnsiTheme="majorHAnsi" w:cs="Mongolian Baiti"/>
          <w:sz w:val="24"/>
          <w:szCs w:val="24"/>
        </w:rPr>
        <w:t xml:space="preserve">lung an das Finanzamt Magdeburg </w:t>
      </w:r>
    </w:p>
    <w:p w:rsidR="00A96FEE" w:rsidRPr="00370279" w:rsidRDefault="00DD32FB" w:rsidP="008A4BB3">
      <w:pPr>
        <w:pStyle w:val="Listenabsatz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70279">
        <w:rPr>
          <w:rFonts w:asciiTheme="majorHAnsi" w:hAnsiTheme="majorHAnsi" w:cs="Mongolian Baiti"/>
          <w:sz w:val="24"/>
          <w:szCs w:val="24"/>
        </w:rPr>
        <w:t xml:space="preserve"> </w:t>
      </w:r>
    </w:p>
    <w:sectPr w:rsidR="00A96FEE" w:rsidRPr="00370279" w:rsidSect="005F569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92" w:rsidRDefault="005F5692" w:rsidP="00D74870">
      <w:pPr>
        <w:spacing w:after="0" w:line="240" w:lineRule="auto"/>
      </w:pPr>
      <w:r>
        <w:separator/>
      </w:r>
    </w:p>
  </w:endnote>
  <w:endnote w:type="continuationSeparator" w:id="0">
    <w:p w:rsidR="005F5692" w:rsidRDefault="005F5692" w:rsidP="00D7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92" w:rsidRDefault="005F5692" w:rsidP="00D74870">
      <w:pPr>
        <w:spacing w:after="0" w:line="240" w:lineRule="auto"/>
      </w:pPr>
      <w:r>
        <w:separator/>
      </w:r>
    </w:p>
  </w:footnote>
  <w:footnote w:type="continuationSeparator" w:id="0">
    <w:p w:rsidR="005F5692" w:rsidRDefault="005F5692" w:rsidP="00D7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9FC"/>
    <w:multiLevelType w:val="hybridMultilevel"/>
    <w:tmpl w:val="8F88C6EE"/>
    <w:lvl w:ilvl="0" w:tplc="7E8E9650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110B"/>
    <w:multiLevelType w:val="hybridMultilevel"/>
    <w:tmpl w:val="23BEB3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F7734"/>
    <w:multiLevelType w:val="hybridMultilevel"/>
    <w:tmpl w:val="899ED7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1C7F"/>
    <w:multiLevelType w:val="hybridMultilevel"/>
    <w:tmpl w:val="1194A938"/>
    <w:lvl w:ilvl="0" w:tplc="7E8E9650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8C7"/>
    <w:multiLevelType w:val="hybridMultilevel"/>
    <w:tmpl w:val="53B01972"/>
    <w:lvl w:ilvl="0" w:tplc="E9A879DC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70531"/>
    <w:multiLevelType w:val="hybridMultilevel"/>
    <w:tmpl w:val="FB94EB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E5C5F"/>
    <w:multiLevelType w:val="hybridMultilevel"/>
    <w:tmpl w:val="CDEA0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731"/>
    <w:multiLevelType w:val="hybridMultilevel"/>
    <w:tmpl w:val="5F98B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22E8B"/>
    <w:multiLevelType w:val="hybridMultilevel"/>
    <w:tmpl w:val="3C8C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B"/>
    <w:rsid w:val="00083340"/>
    <w:rsid w:val="000F24D5"/>
    <w:rsid w:val="00184613"/>
    <w:rsid w:val="002B7887"/>
    <w:rsid w:val="0030469E"/>
    <w:rsid w:val="00370279"/>
    <w:rsid w:val="004D25E3"/>
    <w:rsid w:val="004F5C8C"/>
    <w:rsid w:val="00572134"/>
    <w:rsid w:val="005C102B"/>
    <w:rsid w:val="005F5692"/>
    <w:rsid w:val="006E28B3"/>
    <w:rsid w:val="008219D5"/>
    <w:rsid w:val="008A4BB3"/>
    <w:rsid w:val="008E6DD1"/>
    <w:rsid w:val="00902519"/>
    <w:rsid w:val="009B781B"/>
    <w:rsid w:val="00A96FEE"/>
    <w:rsid w:val="00B84311"/>
    <w:rsid w:val="00CF0BF8"/>
    <w:rsid w:val="00D74870"/>
    <w:rsid w:val="00D8171E"/>
    <w:rsid w:val="00DD32FB"/>
    <w:rsid w:val="00E33FA8"/>
    <w:rsid w:val="00E37A32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EC64A-5964-452F-A9C7-3EC8ADA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D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487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48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8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870"/>
  </w:style>
  <w:style w:type="paragraph" w:styleId="Fuzeile">
    <w:name w:val="footer"/>
    <w:basedOn w:val="Standard"/>
    <w:link w:val="FuzeileZchn"/>
    <w:uiPriority w:val="99"/>
    <w:semiHidden/>
    <w:unhideWhenUsed/>
    <w:rsid w:val="00D7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4870"/>
  </w:style>
  <w:style w:type="character" w:styleId="Hyperlink">
    <w:name w:val="Hyperlink"/>
    <w:basedOn w:val="Absatz-Standardschriftart"/>
    <w:uiPriority w:val="99"/>
    <w:unhideWhenUsed/>
    <w:rsid w:val="00A96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werbe@merse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</dc:creator>
  <cp:lastModifiedBy>Findeisen, Ulrike</cp:lastModifiedBy>
  <cp:revision>2</cp:revision>
  <cp:lastPrinted>2017-05-04T06:59:00Z</cp:lastPrinted>
  <dcterms:created xsi:type="dcterms:W3CDTF">2018-02-22T14:23:00Z</dcterms:created>
  <dcterms:modified xsi:type="dcterms:W3CDTF">2018-02-22T14:23:00Z</dcterms:modified>
</cp:coreProperties>
</file>